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B33" w:rsidRDefault="00FB5B33" w:rsidP="00FB5B33">
      <w:pPr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狭缝</w:t>
      </w:r>
    </w:p>
    <w:p w:rsidR="00FB5B33" w:rsidRPr="00296E5D" w:rsidRDefault="00F35691" w:rsidP="00296E5D">
      <w:pPr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光谱仪狭缝</w:t>
      </w:r>
      <w:r w:rsidR="00A025D8">
        <w:rPr>
          <w:rFonts w:ascii="宋体" w:eastAsia="宋体" w:hAnsi="宋体" w:hint="eastAsia"/>
        </w:rPr>
        <w:t>及</w:t>
      </w:r>
      <w:r w:rsidR="00296E5D" w:rsidRPr="00296E5D">
        <w:rPr>
          <w:rFonts w:ascii="宋体" w:eastAsia="宋体" w:hAnsi="宋体"/>
        </w:rPr>
        <w:t>SMA</w:t>
      </w:r>
      <w:r>
        <w:rPr>
          <w:rFonts w:ascii="宋体" w:eastAsia="宋体" w:hAnsi="宋体" w:hint="eastAsia"/>
        </w:rPr>
        <w:t>接口松动</w:t>
      </w:r>
      <w:r w:rsidR="00A025D8">
        <w:rPr>
          <w:rFonts w:ascii="宋体" w:eastAsia="宋体" w:hAnsi="宋体" w:hint="eastAsia"/>
        </w:rPr>
        <w:t>脱落</w:t>
      </w:r>
      <w:r>
        <w:rPr>
          <w:rFonts w:ascii="宋体" w:eastAsia="宋体" w:hAnsi="宋体" w:hint="eastAsia"/>
        </w:rPr>
        <w:t>或损坏，</w:t>
      </w:r>
      <w:r>
        <w:rPr>
          <w:rFonts w:ascii="宋体" w:eastAsia="宋体" w:hAnsi="宋体"/>
        </w:rPr>
        <w:t>可能造成光谱仪</w:t>
      </w:r>
      <w:r>
        <w:rPr>
          <w:rFonts w:ascii="宋体" w:eastAsia="宋体" w:hAnsi="宋体" w:hint="eastAsia"/>
        </w:rPr>
        <w:t>大幅的</w:t>
      </w:r>
      <w:r>
        <w:rPr>
          <w:rFonts w:ascii="宋体" w:eastAsia="宋体" w:hAnsi="宋体"/>
        </w:rPr>
        <w:t>波长漂移</w:t>
      </w:r>
      <w:r w:rsidR="00296E5D" w:rsidRPr="00296E5D">
        <w:rPr>
          <w:rFonts w:ascii="宋体" w:eastAsia="宋体" w:hAnsi="宋体"/>
        </w:rPr>
        <w:t>等故障。</w:t>
      </w:r>
    </w:p>
    <w:p w:rsidR="00FB5B33" w:rsidRPr="00096AA6" w:rsidRDefault="00FB5B33" w:rsidP="00FB5B33">
      <w:pPr>
        <w:rPr>
          <w:rFonts w:ascii="宋体" w:eastAsia="宋体" w:hAnsi="宋体"/>
          <w:b/>
        </w:rPr>
      </w:pPr>
      <w:r w:rsidRPr="00096AA6">
        <w:rPr>
          <w:rFonts w:ascii="宋体" w:eastAsia="宋体" w:hAnsi="宋体" w:hint="eastAsia"/>
          <w:b/>
        </w:rPr>
        <w:t>指示灯</w:t>
      </w:r>
    </w:p>
    <w:p w:rsidR="006E64C2" w:rsidRDefault="00FB5B33" w:rsidP="006E64C2">
      <w:pPr>
        <w:ind w:firstLineChars="200" w:firstLine="420"/>
        <w:rPr>
          <w:rFonts w:ascii="宋体" w:eastAsia="宋体" w:hAnsi="宋体"/>
        </w:rPr>
      </w:pPr>
      <w:r w:rsidRPr="0047296D">
        <w:rPr>
          <w:rFonts w:ascii="宋体" w:eastAsia="宋体" w:hAnsi="宋体"/>
        </w:rPr>
        <w:t>绿</w:t>
      </w:r>
      <w:r>
        <w:rPr>
          <w:rFonts w:ascii="宋体" w:eastAsia="宋体" w:hAnsi="宋体" w:hint="eastAsia"/>
        </w:rPr>
        <w:t>色</w:t>
      </w:r>
      <w:r w:rsidRPr="0047296D">
        <w:rPr>
          <w:rFonts w:ascii="宋体" w:eastAsia="宋体" w:hAnsi="宋体"/>
        </w:rPr>
        <w:t>灯为电源</w:t>
      </w:r>
      <w:r>
        <w:rPr>
          <w:rFonts w:ascii="宋体" w:eastAsia="宋体" w:hAnsi="宋体" w:hint="eastAsia"/>
        </w:rPr>
        <w:t>（power）</w:t>
      </w:r>
      <w:r w:rsidR="009F2178">
        <w:rPr>
          <w:rFonts w:ascii="宋体" w:eastAsia="宋体" w:hAnsi="宋体"/>
        </w:rPr>
        <w:t>指示灯</w:t>
      </w:r>
      <w:r w:rsidR="009F2178">
        <w:rPr>
          <w:rFonts w:ascii="宋体" w:eastAsia="宋体" w:hAnsi="宋体" w:hint="eastAsia"/>
        </w:rPr>
        <w:t>，</w:t>
      </w:r>
      <w:r>
        <w:rPr>
          <w:rFonts w:ascii="宋体" w:eastAsia="宋体" w:hAnsi="宋体" w:hint="eastAsia"/>
        </w:rPr>
        <w:t>长亮为供电正常；</w:t>
      </w:r>
      <w:r w:rsidR="006E64C2" w:rsidRPr="00177AAE">
        <w:rPr>
          <w:rFonts w:ascii="宋体" w:eastAsia="宋体" w:hAnsi="宋体"/>
        </w:rPr>
        <w:t>power灯一直闪烁或者power灯不亮</w:t>
      </w:r>
      <w:r w:rsidR="006E64C2">
        <w:rPr>
          <w:rFonts w:ascii="宋体" w:eastAsia="宋体" w:hAnsi="宋体" w:hint="eastAsia"/>
        </w:rPr>
        <w:t>，可能为供电问题，应检查供电是否正常</w:t>
      </w:r>
      <w:r w:rsidR="006E64C2" w:rsidRPr="00177AAE">
        <w:rPr>
          <w:rFonts w:ascii="宋体" w:eastAsia="宋体" w:hAnsi="宋体"/>
        </w:rPr>
        <w:t>；</w:t>
      </w:r>
      <w:r w:rsidR="006E64C2">
        <w:rPr>
          <w:rFonts w:ascii="宋体" w:eastAsia="宋体" w:hAnsi="宋体" w:hint="eastAsia"/>
        </w:rPr>
        <w:t>若供电正常，</w:t>
      </w:r>
      <w:r w:rsidR="006E64C2" w:rsidRPr="00177AAE">
        <w:rPr>
          <w:rFonts w:ascii="宋体" w:eastAsia="宋体" w:hAnsi="宋体"/>
        </w:rPr>
        <w:t>确认光谱仪驱动安装</w:t>
      </w:r>
      <w:r w:rsidR="006E64C2">
        <w:rPr>
          <w:rFonts w:ascii="宋体" w:eastAsia="宋体" w:hAnsi="宋体" w:hint="eastAsia"/>
        </w:rPr>
        <w:t>情况</w:t>
      </w:r>
      <w:r w:rsidR="006E64C2" w:rsidRPr="00177AAE">
        <w:rPr>
          <w:rFonts w:ascii="宋体" w:eastAsia="宋体" w:hAnsi="宋体"/>
        </w:rPr>
        <w:t>，</w:t>
      </w:r>
      <w:r w:rsidR="006E64C2">
        <w:rPr>
          <w:rFonts w:ascii="宋体" w:eastAsia="宋体" w:hAnsi="宋体" w:hint="eastAsia"/>
        </w:rPr>
        <w:t>若</w:t>
      </w:r>
      <w:r w:rsidR="00840C36">
        <w:rPr>
          <w:rFonts w:ascii="宋体" w:eastAsia="宋体" w:hAnsi="宋体" w:hint="eastAsia"/>
        </w:rPr>
        <w:t>确认驱动安装没有问题且</w:t>
      </w:r>
      <w:r w:rsidR="006E64C2" w:rsidRPr="00177AAE">
        <w:rPr>
          <w:rFonts w:ascii="宋体" w:eastAsia="宋体" w:hAnsi="宋体"/>
        </w:rPr>
        <w:t>电脑设备管理器找不到光谱仪设备，很大可能是电路板故障。</w:t>
      </w:r>
    </w:p>
    <w:p w:rsidR="00BF235C" w:rsidRDefault="00FB5B33" w:rsidP="009F2178">
      <w:pPr>
        <w:ind w:firstLineChars="200" w:firstLine="420"/>
        <w:rPr>
          <w:rFonts w:ascii="宋体" w:eastAsia="宋体" w:hAnsi="宋体"/>
        </w:rPr>
      </w:pPr>
      <w:r w:rsidRPr="0047296D">
        <w:rPr>
          <w:rFonts w:ascii="宋体" w:eastAsia="宋体" w:hAnsi="宋体"/>
        </w:rPr>
        <w:t>黄灯为检测</w:t>
      </w:r>
      <w:r>
        <w:rPr>
          <w:rFonts w:ascii="宋体" w:eastAsia="宋体" w:hAnsi="宋体" w:hint="eastAsia"/>
        </w:rPr>
        <w:t>（scan）</w:t>
      </w:r>
      <w:r w:rsidR="009F2178">
        <w:rPr>
          <w:rFonts w:ascii="宋体" w:eastAsia="宋体" w:hAnsi="宋体"/>
        </w:rPr>
        <w:t>指示灯</w:t>
      </w:r>
      <w:r w:rsidR="009F2178">
        <w:rPr>
          <w:rFonts w:ascii="宋体" w:eastAsia="宋体" w:hAnsi="宋体" w:hint="eastAsia"/>
        </w:rPr>
        <w:t>，</w:t>
      </w:r>
      <w:r>
        <w:rPr>
          <w:rFonts w:ascii="宋体" w:eastAsia="宋体" w:hAnsi="宋体" w:hint="eastAsia"/>
        </w:rPr>
        <w:t>光</w:t>
      </w:r>
      <w:r w:rsidRPr="0047296D">
        <w:rPr>
          <w:rFonts w:ascii="宋体" w:eastAsia="宋体" w:hAnsi="宋体" w:hint="eastAsia"/>
        </w:rPr>
        <w:t>谱仪点击</w:t>
      </w:r>
      <w:r w:rsidRPr="0047296D">
        <w:rPr>
          <w:rFonts w:ascii="宋体" w:eastAsia="宋体" w:hAnsi="宋体"/>
        </w:rPr>
        <w:t>start</w:t>
      </w:r>
      <w:r w:rsidR="009F2178">
        <w:rPr>
          <w:rFonts w:ascii="宋体" w:eastAsia="宋体" w:hAnsi="宋体" w:hint="eastAsia"/>
        </w:rPr>
        <w:t>开始测量</w:t>
      </w:r>
      <w:r w:rsidRPr="0047296D">
        <w:rPr>
          <w:rFonts w:ascii="宋体" w:eastAsia="宋体" w:hAnsi="宋体"/>
        </w:rPr>
        <w:t>后，黄灯一般为闪烁状态</w:t>
      </w:r>
      <w:r>
        <w:rPr>
          <w:rFonts w:ascii="宋体" w:eastAsia="宋体" w:hAnsi="宋体" w:hint="eastAsia"/>
        </w:rPr>
        <w:t>，光谱仪采集一次数据闪烁一次</w:t>
      </w:r>
      <w:r w:rsidRPr="0047296D">
        <w:rPr>
          <w:rFonts w:ascii="宋体" w:eastAsia="宋体" w:hAnsi="宋体"/>
        </w:rPr>
        <w:t>。</w:t>
      </w:r>
      <w:r w:rsidRPr="0047296D">
        <w:rPr>
          <w:rFonts w:ascii="宋体" w:eastAsia="宋体" w:hAnsi="宋体" w:hint="eastAsia"/>
        </w:rPr>
        <w:t>如果黄灯出现常亮状态，</w:t>
      </w:r>
      <w:r>
        <w:rPr>
          <w:rFonts w:ascii="宋体" w:eastAsia="宋体" w:hAnsi="宋体" w:hint="eastAsia"/>
        </w:rPr>
        <w:t>首先确认所选取的积分时间长短</w:t>
      </w:r>
      <w:r w:rsidR="00BF235C">
        <w:rPr>
          <w:rFonts w:ascii="宋体" w:eastAsia="宋体" w:hAnsi="宋体" w:hint="eastAsia"/>
        </w:rPr>
        <w:t>，若积分时间过短，闪烁频率过高人眼将无法分辨</w:t>
      </w:r>
      <w:r>
        <w:rPr>
          <w:rFonts w:ascii="宋体" w:eastAsia="宋体" w:hAnsi="宋体" w:hint="eastAsia"/>
        </w:rPr>
        <w:t>；检查</w:t>
      </w:r>
      <w:r w:rsidRPr="0047296D">
        <w:rPr>
          <w:rFonts w:ascii="宋体" w:eastAsia="宋体" w:hAnsi="宋体"/>
        </w:rPr>
        <w:t>光谱仪</w:t>
      </w:r>
      <w:r>
        <w:rPr>
          <w:rFonts w:ascii="宋体" w:eastAsia="宋体" w:hAnsi="宋体" w:hint="eastAsia"/>
        </w:rPr>
        <w:t>是否</w:t>
      </w:r>
      <w:r w:rsidRPr="0047296D">
        <w:rPr>
          <w:rFonts w:ascii="宋体" w:eastAsia="宋体" w:hAnsi="宋体"/>
        </w:rPr>
        <w:t>处于等待外触发</w:t>
      </w:r>
      <w:r>
        <w:rPr>
          <w:rFonts w:ascii="宋体" w:eastAsia="宋体" w:hAnsi="宋体" w:hint="eastAsia"/>
        </w:rPr>
        <w:t>信号</w:t>
      </w:r>
      <w:r w:rsidRPr="0047296D">
        <w:rPr>
          <w:rFonts w:ascii="宋体" w:eastAsia="宋体" w:hAnsi="宋体"/>
        </w:rPr>
        <w:t>状态</w:t>
      </w:r>
      <w:r>
        <w:rPr>
          <w:rFonts w:ascii="宋体" w:eastAsia="宋体" w:hAnsi="宋体" w:hint="eastAsia"/>
        </w:rPr>
        <w:t>，查看</w:t>
      </w:r>
      <w:r w:rsidRPr="0047296D">
        <w:rPr>
          <w:rFonts w:ascii="宋体" w:eastAsia="宋体" w:hAnsi="宋体" w:hint="eastAsia"/>
        </w:rPr>
        <w:t>“</w:t>
      </w:r>
      <w:r>
        <w:rPr>
          <w:rFonts w:ascii="宋体" w:eastAsia="宋体" w:hAnsi="宋体" w:hint="eastAsia"/>
        </w:rPr>
        <w:t>E</w:t>
      </w:r>
      <w:r>
        <w:rPr>
          <w:rFonts w:ascii="宋体" w:eastAsia="宋体" w:hAnsi="宋体"/>
        </w:rPr>
        <w:t xml:space="preserve">xternal </w:t>
      </w:r>
      <w:r>
        <w:rPr>
          <w:rFonts w:ascii="宋体" w:eastAsia="宋体" w:hAnsi="宋体" w:hint="eastAsia"/>
        </w:rPr>
        <w:t>T</w:t>
      </w:r>
      <w:r>
        <w:rPr>
          <w:rFonts w:ascii="宋体" w:eastAsia="宋体" w:hAnsi="宋体"/>
        </w:rPr>
        <w:t xml:space="preserve">rigger </w:t>
      </w:r>
      <w:r>
        <w:rPr>
          <w:rFonts w:ascii="宋体" w:eastAsia="宋体" w:hAnsi="宋体" w:hint="eastAsia"/>
        </w:rPr>
        <w:t>S</w:t>
      </w:r>
      <w:r w:rsidRPr="0047296D">
        <w:rPr>
          <w:rFonts w:ascii="宋体" w:eastAsia="宋体" w:hAnsi="宋体"/>
        </w:rPr>
        <w:t>etting”</w:t>
      </w:r>
      <w:r>
        <w:rPr>
          <w:rFonts w:ascii="宋体" w:eastAsia="宋体" w:hAnsi="宋体" w:hint="eastAsia"/>
        </w:rPr>
        <w:t>是否</w:t>
      </w:r>
      <w:r>
        <w:rPr>
          <w:rFonts w:ascii="宋体" w:eastAsia="宋体" w:hAnsi="宋体"/>
        </w:rPr>
        <w:t>开启</w:t>
      </w:r>
      <w:r w:rsidRPr="0047296D">
        <w:rPr>
          <w:rFonts w:ascii="宋体" w:eastAsia="宋体" w:hAnsi="宋体"/>
        </w:rPr>
        <w:t>。</w:t>
      </w:r>
      <w:r w:rsidR="00BF235C">
        <w:rPr>
          <w:rFonts w:ascii="宋体" w:eastAsia="宋体" w:hAnsi="宋体" w:hint="eastAsia"/>
        </w:rPr>
        <w:t>若光谱仪未开始采集，黄灯常亮，可能为电路板故障。</w:t>
      </w:r>
    </w:p>
    <w:p w:rsidR="00177AAE" w:rsidRDefault="00096AA6" w:rsidP="0011325C">
      <w:pPr>
        <w:rPr>
          <w:rFonts w:ascii="宋体" w:eastAsia="宋体" w:hAnsi="宋体"/>
          <w:b/>
        </w:rPr>
      </w:pPr>
      <w:r>
        <w:rPr>
          <w:rFonts w:ascii="宋体" w:eastAsia="宋体" w:hAnsi="宋体"/>
          <w:b/>
        </w:rPr>
        <w:t>U</w:t>
      </w:r>
      <w:r>
        <w:rPr>
          <w:rFonts w:ascii="宋体" w:eastAsia="宋体" w:hAnsi="宋体" w:hint="eastAsia"/>
          <w:b/>
        </w:rPr>
        <w:t>SB</w:t>
      </w:r>
    </w:p>
    <w:p w:rsidR="00177AAE" w:rsidRDefault="00177AAE" w:rsidP="007F6F9F">
      <w:pPr>
        <w:ind w:firstLineChars="200" w:firstLine="420"/>
        <w:rPr>
          <w:rFonts w:ascii="宋体" w:eastAsia="宋体" w:hAnsi="宋体"/>
        </w:rPr>
      </w:pPr>
      <w:r w:rsidRPr="00177AAE">
        <w:rPr>
          <w:rFonts w:ascii="宋体" w:eastAsia="宋体" w:hAnsi="宋体"/>
        </w:rPr>
        <w:t>由于通信协议不同，USB1.0平台与其他版本不兼容，使用USB1.0</w:t>
      </w:r>
      <w:r w:rsidR="00230659">
        <w:rPr>
          <w:rFonts w:ascii="宋体" w:eastAsia="宋体" w:hAnsi="宋体"/>
        </w:rPr>
        <w:t>连接线</w:t>
      </w:r>
      <w:r w:rsidR="00230659">
        <w:rPr>
          <w:rFonts w:ascii="宋体" w:eastAsia="宋体" w:hAnsi="宋体" w:hint="eastAsia"/>
        </w:rPr>
        <w:t>。</w:t>
      </w:r>
      <w:r w:rsidRPr="00177AAE">
        <w:rPr>
          <w:rFonts w:ascii="宋体" w:eastAsia="宋体" w:hAnsi="宋体"/>
        </w:rPr>
        <w:t>USB3.0</w:t>
      </w:r>
      <w:r w:rsidR="007D21E8">
        <w:rPr>
          <w:rFonts w:ascii="宋体" w:eastAsia="宋体" w:hAnsi="宋体" w:hint="eastAsia"/>
        </w:rPr>
        <w:t>平台</w:t>
      </w:r>
      <w:r w:rsidR="007F6F9F">
        <w:rPr>
          <w:rFonts w:ascii="宋体" w:eastAsia="宋体" w:hAnsi="宋体" w:hint="eastAsia"/>
        </w:rPr>
        <w:t>可</w:t>
      </w:r>
      <w:r w:rsidRPr="00177AAE">
        <w:rPr>
          <w:rFonts w:ascii="宋体" w:eastAsia="宋体" w:hAnsi="宋体"/>
        </w:rPr>
        <w:t>兼容</w:t>
      </w:r>
      <w:r w:rsidR="007F6F9F">
        <w:rPr>
          <w:rFonts w:ascii="宋体" w:eastAsia="宋体" w:hAnsi="宋体" w:hint="eastAsia"/>
        </w:rPr>
        <w:t>使用</w:t>
      </w:r>
      <w:r w:rsidRPr="00177AAE">
        <w:rPr>
          <w:rFonts w:ascii="宋体" w:eastAsia="宋体" w:hAnsi="宋体"/>
        </w:rPr>
        <w:t>USB2.0</w:t>
      </w:r>
      <w:r w:rsidR="007F6F9F">
        <w:rPr>
          <w:rFonts w:ascii="宋体" w:eastAsia="宋体" w:hAnsi="宋体"/>
        </w:rPr>
        <w:t>数据连接线</w:t>
      </w:r>
      <w:r w:rsidR="00D17913">
        <w:rPr>
          <w:rFonts w:ascii="宋体" w:eastAsia="宋体" w:hAnsi="宋体" w:hint="eastAsia"/>
        </w:rPr>
        <w:t>，但是</w:t>
      </w:r>
      <w:r w:rsidR="00230659">
        <w:rPr>
          <w:rFonts w:ascii="宋体" w:eastAsia="宋体" w:hAnsi="宋体" w:hint="eastAsia"/>
        </w:rPr>
        <w:t>连接电脑可能会出现</w:t>
      </w:r>
      <w:r w:rsidRPr="00177AAE">
        <w:rPr>
          <w:rFonts w:ascii="宋体" w:eastAsia="宋体" w:hAnsi="宋体"/>
        </w:rPr>
        <w:t>供电不稳的问题，power灯持续闪烁，软件检测不到光谱仪，可改用USB3.0连接线或外接12V电源供电</w:t>
      </w:r>
      <w:r w:rsidR="007F6F9F">
        <w:rPr>
          <w:rFonts w:ascii="宋体" w:eastAsia="宋体" w:hAnsi="宋体" w:hint="eastAsia"/>
        </w:rPr>
        <w:t>。</w:t>
      </w:r>
    </w:p>
    <w:p w:rsidR="00AA4B4C" w:rsidRDefault="00AA4B4C" w:rsidP="00A66813">
      <w:pPr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接口</w:t>
      </w:r>
    </w:p>
    <w:p w:rsidR="00A66813" w:rsidRPr="00AA4B4C" w:rsidRDefault="00AA4B4C" w:rsidP="00AA4B4C">
      <w:pPr>
        <w:ind w:firstLineChars="200" w:firstLine="420"/>
        <w:rPr>
          <w:rFonts w:ascii="宋体" w:eastAsia="宋体" w:hAnsi="宋体" w:hint="eastAsia"/>
        </w:rPr>
      </w:pPr>
      <w:r w:rsidRPr="00AA4B4C">
        <w:rPr>
          <w:rFonts w:ascii="宋体" w:eastAsia="宋体" w:hAnsi="宋体" w:hint="eastAsia"/>
        </w:rPr>
        <w:t>U</w:t>
      </w:r>
      <w:r w:rsidRPr="00AA4B4C">
        <w:rPr>
          <w:rFonts w:ascii="宋体" w:eastAsia="宋体" w:hAnsi="宋体"/>
        </w:rPr>
        <w:t>SB</w:t>
      </w:r>
      <w:r w:rsidRPr="00AA4B4C">
        <w:rPr>
          <w:rFonts w:ascii="宋体" w:eastAsia="宋体" w:hAnsi="宋体" w:hint="eastAsia"/>
        </w:rPr>
        <w:t>端口、</w:t>
      </w:r>
      <w:r w:rsidR="00A66813" w:rsidRPr="00AA4B4C">
        <w:rPr>
          <w:rFonts w:ascii="宋体" w:eastAsia="宋体" w:hAnsi="宋体" w:hint="eastAsia"/>
        </w:rPr>
        <w:t>外部I/O口</w:t>
      </w:r>
      <w:r w:rsidRPr="00AA4B4C">
        <w:rPr>
          <w:rFonts w:ascii="宋体" w:eastAsia="宋体" w:hAnsi="宋体" w:hint="eastAsia"/>
        </w:rPr>
        <w:t>、</w:t>
      </w:r>
      <w:r w:rsidR="00A66813" w:rsidRPr="00AA4B4C">
        <w:rPr>
          <w:rFonts w:ascii="宋体" w:eastAsia="宋体" w:hAnsi="宋体" w:hint="eastAsia"/>
        </w:rPr>
        <w:t>同步接口</w:t>
      </w:r>
      <w:r w:rsidRPr="00AA4B4C">
        <w:rPr>
          <w:rFonts w:ascii="宋体" w:eastAsia="宋体" w:hAnsi="宋体" w:hint="eastAsia"/>
        </w:rPr>
        <w:t>、</w:t>
      </w:r>
      <w:r w:rsidR="00A66813" w:rsidRPr="00AA4B4C">
        <w:rPr>
          <w:rFonts w:ascii="宋体" w:eastAsia="宋体" w:hAnsi="宋体" w:hint="eastAsia"/>
        </w:rPr>
        <w:t>网口</w:t>
      </w:r>
      <w:r>
        <w:rPr>
          <w:rFonts w:ascii="宋体" w:eastAsia="宋体" w:hAnsi="宋体" w:hint="eastAsia"/>
        </w:rPr>
        <w:t>发生损坏时，</w:t>
      </w:r>
      <w:r>
        <w:rPr>
          <w:rFonts w:ascii="宋体" w:eastAsia="宋体" w:hAnsi="宋体" w:hint="eastAsia"/>
        </w:rPr>
        <w:t>客户应联系</w:t>
      </w:r>
      <w:r>
        <w:rPr>
          <w:rFonts w:ascii="宋体" w:eastAsia="宋体" w:hAnsi="宋体"/>
        </w:rPr>
        <w:t xml:space="preserve">Avantes China </w:t>
      </w:r>
      <w:r>
        <w:rPr>
          <w:rFonts w:ascii="宋体" w:eastAsia="宋体" w:hAnsi="宋体" w:hint="eastAsia"/>
        </w:rPr>
        <w:t>北京总部进行维修。</w:t>
      </w:r>
      <w:bookmarkStart w:id="0" w:name="_GoBack"/>
      <w:bookmarkEnd w:id="0"/>
    </w:p>
    <w:p w:rsidR="00230659" w:rsidRDefault="00230659" w:rsidP="00230659">
      <w:pPr>
        <w:rPr>
          <w:rFonts w:ascii="宋体" w:eastAsia="宋体" w:hAnsi="宋体"/>
          <w:b/>
        </w:rPr>
      </w:pPr>
      <w:r w:rsidRPr="00230659">
        <w:rPr>
          <w:rFonts w:ascii="宋体" w:eastAsia="宋体" w:hAnsi="宋体" w:hint="eastAsia"/>
          <w:b/>
        </w:rPr>
        <w:t>内部光学平台及电路板</w:t>
      </w:r>
    </w:p>
    <w:p w:rsidR="00230659" w:rsidRPr="003C7A27" w:rsidRDefault="003C7A27" w:rsidP="003C7A27">
      <w:pPr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当发生故障涉及到光谱仪内部光学平台或电路板时，客户应联系</w:t>
      </w:r>
      <w:r>
        <w:rPr>
          <w:rFonts w:ascii="宋体" w:eastAsia="宋体" w:hAnsi="宋体"/>
        </w:rPr>
        <w:t xml:space="preserve">Avantes China </w:t>
      </w:r>
      <w:r>
        <w:rPr>
          <w:rFonts w:ascii="宋体" w:eastAsia="宋体" w:hAnsi="宋体" w:hint="eastAsia"/>
        </w:rPr>
        <w:t>北京总部进行维修。</w:t>
      </w:r>
    </w:p>
    <w:sectPr w:rsidR="00230659" w:rsidRPr="003C7A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779" w:rsidRDefault="00332779" w:rsidP="006B203C">
      <w:r>
        <w:separator/>
      </w:r>
    </w:p>
  </w:endnote>
  <w:endnote w:type="continuationSeparator" w:id="0">
    <w:p w:rsidR="00332779" w:rsidRDefault="00332779" w:rsidP="006B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779" w:rsidRDefault="00332779" w:rsidP="006B203C">
      <w:r>
        <w:separator/>
      </w:r>
    </w:p>
  </w:footnote>
  <w:footnote w:type="continuationSeparator" w:id="0">
    <w:p w:rsidR="00332779" w:rsidRDefault="00332779" w:rsidP="006B20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209"/>
    <w:rsid w:val="00096AA6"/>
    <w:rsid w:val="0011325C"/>
    <w:rsid w:val="00177AAE"/>
    <w:rsid w:val="001D5FEA"/>
    <w:rsid w:val="001E67C3"/>
    <w:rsid w:val="00230659"/>
    <w:rsid w:val="00272658"/>
    <w:rsid w:val="00296E5D"/>
    <w:rsid w:val="00331545"/>
    <w:rsid w:val="00332779"/>
    <w:rsid w:val="003C7A27"/>
    <w:rsid w:val="00410D16"/>
    <w:rsid w:val="00445A95"/>
    <w:rsid w:val="0046535E"/>
    <w:rsid w:val="006674B0"/>
    <w:rsid w:val="006B203C"/>
    <w:rsid w:val="006C6665"/>
    <w:rsid w:val="006E64C2"/>
    <w:rsid w:val="006F6CCA"/>
    <w:rsid w:val="00780532"/>
    <w:rsid w:val="007D21E8"/>
    <w:rsid w:val="007F6F9F"/>
    <w:rsid w:val="00840C36"/>
    <w:rsid w:val="009025B7"/>
    <w:rsid w:val="009117D8"/>
    <w:rsid w:val="00960F15"/>
    <w:rsid w:val="009D6FF0"/>
    <w:rsid w:val="009F2178"/>
    <w:rsid w:val="00A025D8"/>
    <w:rsid w:val="00A07885"/>
    <w:rsid w:val="00A122E3"/>
    <w:rsid w:val="00A157EC"/>
    <w:rsid w:val="00A34209"/>
    <w:rsid w:val="00A66813"/>
    <w:rsid w:val="00AA4B4C"/>
    <w:rsid w:val="00AB38BE"/>
    <w:rsid w:val="00AE1CCA"/>
    <w:rsid w:val="00AE3498"/>
    <w:rsid w:val="00BB556C"/>
    <w:rsid w:val="00BB5684"/>
    <w:rsid w:val="00BD3437"/>
    <w:rsid w:val="00BF235C"/>
    <w:rsid w:val="00C01265"/>
    <w:rsid w:val="00C0215F"/>
    <w:rsid w:val="00C155B5"/>
    <w:rsid w:val="00C96766"/>
    <w:rsid w:val="00CC7B13"/>
    <w:rsid w:val="00D17913"/>
    <w:rsid w:val="00DA21ED"/>
    <w:rsid w:val="00DC51EE"/>
    <w:rsid w:val="00E00C66"/>
    <w:rsid w:val="00E02B72"/>
    <w:rsid w:val="00E275B2"/>
    <w:rsid w:val="00F230DE"/>
    <w:rsid w:val="00F35691"/>
    <w:rsid w:val="00F70075"/>
    <w:rsid w:val="00FB5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24F0DB"/>
  <w15:chartTrackingRefBased/>
  <w15:docId w15:val="{F0196D23-7CEF-4E6D-A932-F01AE54D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20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B203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B20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B203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4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89</Words>
  <Characters>510</Characters>
  <Application>Microsoft Office Word</Application>
  <DocSecurity>0</DocSecurity>
  <Lines>4</Lines>
  <Paragraphs>1</Paragraphs>
  <ScaleCrop>false</ScaleCrop>
  <Company>Microsoft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L.Jasen</dc:creator>
  <cp:keywords/>
  <dc:description/>
  <cp:lastModifiedBy>Mr L.Jasen</cp:lastModifiedBy>
  <cp:revision>48</cp:revision>
  <dcterms:created xsi:type="dcterms:W3CDTF">2020-08-06T02:36:00Z</dcterms:created>
  <dcterms:modified xsi:type="dcterms:W3CDTF">2020-09-18T05:45:00Z</dcterms:modified>
</cp:coreProperties>
</file>