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4F8" w:rsidRDefault="00B654F8" w:rsidP="008C3289">
      <w:pPr>
        <w:ind w:firstLineChars="200" w:firstLine="420"/>
      </w:pPr>
      <w:r>
        <w:rPr>
          <w:rFonts w:hint="eastAsia"/>
        </w:rPr>
        <w:t>客户在使用</w:t>
      </w:r>
      <w:r>
        <w:rPr>
          <w:rFonts w:hint="eastAsia"/>
        </w:rPr>
        <w:t>Avantes</w:t>
      </w:r>
      <w:r>
        <w:rPr>
          <w:rFonts w:hint="eastAsia"/>
        </w:rPr>
        <w:t>的附件时出现污损等情况，影响正常使用时，可以联系</w:t>
      </w:r>
      <w:r>
        <w:rPr>
          <w:rFonts w:hint="eastAsia"/>
        </w:rPr>
        <w:t>Avantes China</w:t>
      </w:r>
      <w:r>
        <w:rPr>
          <w:rFonts w:hint="eastAsia"/>
        </w:rPr>
        <w:t>北京总部维修</w:t>
      </w:r>
      <w:r w:rsidR="005312FF">
        <w:rPr>
          <w:rFonts w:hint="eastAsia"/>
        </w:rPr>
        <w:t>或更换</w:t>
      </w:r>
      <w:r>
        <w:rPr>
          <w:rFonts w:hint="eastAsia"/>
        </w:rPr>
        <w:t>。</w:t>
      </w:r>
    </w:p>
    <w:p w:rsidR="00B654F8" w:rsidRPr="00104CD2" w:rsidRDefault="00B654F8" w:rsidP="00B654F8">
      <w:pPr>
        <w:rPr>
          <w:b/>
          <w:sz w:val="28"/>
        </w:rPr>
      </w:pPr>
      <w:r w:rsidRPr="00104CD2">
        <w:rPr>
          <w:rFonts w:hint="eastAsia"/>
          <w:b/>
          <w:sz w:val="28"/>
        </w:rPr>
        <w:t>常见的附件故障：</w:t>
      </w:r>
    </w:p>
    <w:p w:rsidR="008C3289" w:rsidRPr="00B654F8" w:rsidRDefault="00B654F8" w:rsidP="00B654F8">
      <w:pPr>
        <w:ind w:left="211" w:hangingChars="100" w:hanging="211"/>
        <w:rPr>
          <w:b/>
        </w:rPr>
      </w:pPr>
      <w:r w:rsidRPr="00B654F8">
        <w:rPr>
          <w:rFonts w:hint="eastAsia"/>
          <w:b/>
        </w:rPr>
        <w:t>1</w:t>
      </w:r>
      <w:r w:rsidRPr="00B654F8">
        <w:rPr>
          <w:b/>
        </w:rPr>
        <w:t>.</w:t>
      </w:r>
      <w:r w:rsidRPr="00B654F8">
        <w:rPr>
          <w:rFonts w:hint="eastAsia"/>
          <w:b/>
        </w:rPr>
        <w:t>准直镜</w:t>
      </w:r>
      <w:r>
        <w:rPr>
          <w:rFonts w:hint="eastAsia"/>
          <w:b/>
        </w:rPr>
        <w:t>：</w:t>
      </w:r>
      <w:r w:rsidR="008C3289">
        <w:rPr>
          <w:rFonts w:hint="eastAsia"/>
        </w:rPr>
        <w:t>Avantes</w:t>
      </w:r>
      <w:r w:rsidR="008C3289">
        <w:rPr>
          <w:rFonts w:hint="eastAsia"/>
        </w:rPr>
        <w:t>的准直镜两端有螺纹接口，可以与光纤、比色皿等组件直接连用。准直镜镜片污损或螺纹接口损坏</w:t>
      </w:r>
      <w:r>
        <w:rPr>
          <w:rFonts w:hint="eastAsia"/>
        </w:rPr>
        <w:t>。</w:t>
      </w:r>
    </w:p>
    <w:p w:rsidR="005312FF" w:rsidRDefault="005312FF" w:rsidP="00892081">
      <w:pPr>
        <w:ind w:left="211" w:hangingChars="100" w:hanging="211"/>
        <w:jc w:val="left"/>
      </w:pPr>
      <w:r w:rsidRPr="005312FF">
        <w:rPr>
          <w:b/>
        </w:rPr>
        <w:t>2.</w:t>
      </w:r>
      <w:r w:rsidRPr="005312FF">
        <w:rPr>
          <w:rFonts w:hint="eastAsia"/>
          <w:b/>
        </w:rPr>
        <w:t>滤光片</w:t>
      </w:r>
      <w:r w:rsidR="00892081">
        <w:rPr>
          <w:rFonts w:hint="eastAsia"/>
          <w:b/>
        </w:rPr>
        <w:t>：</w:t>
      </w:r>
      <w:r>
        <w:rPr>
          <w:rFonts w:hint="eastAsia"/>
        </w:rPr>
        <w:t>Avantes</w:t>
      </w:r>
      <w:r>
        <w:rPr>
          <w:rFonts w:hint="eastAsia"/>
        </w:rPr>
        <w:t>提供多种滤光片供客户选择。在滤光片的使用过程中，由于操作不当</w:t>
      </w:r>
      <w:r w:rsidR="00892081">
        <w:rPr>
          <w:rFonts w:hint="eastAsia"/>
        </w:rPr>
        <w:t>会</w:t>
      </w:r>
      <w:r>
        <w:rPr>
          <w:rFonts w:hint="eastAsia"/>
        </w:rPr>
        <w:t>造成表面镀膜划伤，或者由于光源功率太大造成滤光片烧蚀。</w:t>
      </w:r>
    </w:p>
    <w:p w:rsidR="00B654F8" w:rsidRDefault="00892081" w:rsidP="00892081">
      <w:pPr>
        <w:ind w:left="211" w:hangingChars="100" w:hanging="211"/>
      </w:pPr>
      <w:r>
        <w:rPr>
          <w:rFonts w:hint="eastAsia"/>
          <w:b/>
        </w:rPr>
        <w:t>3</w:t>
      </w:r>
      <w:r>
        <w:rPr>
          <w:b/>
        </w:rPr>
        <w:t>.</w:t>
      </w:r>
      <w:r>
        <w:rPr>
          <w:rFonts w:hint="eastAsia"/>
          <w:b/>
        </w:rPr>
        <w:t>积分球：</w:t>
      </w:r>
      <w:r>
        <w:rPr>
          <w:rFonts w:hint="eastAsia"/>
        </w:rPr>
        <w:t>积分球主要用来对接受的光进行匀化，光信号有一定衰减是正常现象。积分球污损，会导致测得的谱线异常。</w:t>
      </w:r>
    </w:p>
    <w:p w:rsidR="00892081" w:rsidRPr="00892081" w:rsidRDefault="00892081" w:rsidP="00892081">
      <w:pPr>
        <w:ind w:left="211" w:hangingChars="100" w:hanging="211"/>
      </w:pPr>
      <w:r w:rsidRPr="00892081">
        <w:rPr>
          <w:rFonts w:hint="eastAsia"/>
          <w:b/>
        </w:rPr>
        <w:t>4</w:t>
      </w:r>
      <w:r w:rsidRPr="00892081">
        <w:rPr>
          <w:b/>
        </w:rPr>
        <w:t>.</w:t>
      </w:r>
      <w:r w:rsidRPr="00892081">
        <w:rPr>
          <w:rFonts w:hint="eastAsia"/>
          <w:b/>
        </w:rPr>
        <w:t>余弦校正器：</w:t>
      </w:r>
      <w:r w:rsidRPr="00892081">
        <w:rPr>
          <w:rFonts w:hint="eastAsia"/>
        </w:rPr>
        <w:t>余弦校正器是用于光谱辐射取样的光学元件，可以收集</w:t>
      </w:r>
      <w:r w:rsidR="007A4224">
        <w:t>180</w:t>
      </w:r>
      <w:r w:rsidR="007A4224">
        <w:rPr>
          <w:rFonts w:hint="eastAsia"/>
        </w:rPr>
        <w:t>°视场角</w:t>
      </w:r>
      <w:bookmarkStart w:id="0" w:name="_GoBack"/>
      <w:bookmarkEnd w:id="0"/>
      <w:r w:rsidRPr="00892081">
        <w:t>内</w:t>
      </w:r>
      <w:r w:rsidRPr="00892081">
        <w:rPr>
          <w:rFonts w:hint="eastAsia"/>
        </w:rPr>
        <w:t>的光。余弦校正器可以消除其它取样装置中由于光纤收集几何结构限制所导致的光学耦合问题。</w:t>
      </w:r>
    </w:p>
    <w:p w:rsidR="00892081" w:rsidRPr="00892081" w:rsidRDefault="00892081" w:rsidP="00892081">
      <w:pPr>
        <w:ind w:leftChars="100" w:left="210"/>
      </w:pPr>
      <w:r w:rsidRPr="00892081">
        <w:rPr>
          <w:rFonts w:hint="eastAsia"/>
        </w:rPr>
        <w:t>当余弦校正器不能正常工作时，应</w:t>
      </w:r>
      <w:r w:rsidR="00275E5E">
        <w:rPr>
          <w:rFonts w:hint="eastAsia"/>
        </w:rPr>
        <w:t>检查通光口匀化片是否丢失或污损。</w:t>
      </w:r>
    </w:p>
    <w:p w:rsidR="00892081" w:rsidRPr="00892081" w:rsidRDefault="00575EE7" w:rsidP="00575EE7">
      <w:pPr>
        <w:ind w:left="211" w:hangingChars="100" w:hanging="211"/>
        <w:rPr>
          <w:b/>
        </w:rPr>
      </w:pPr>
      <w:r>
        <w:rPr>
          <w:rFonts w:hint="eastAsia"/>
          <w:b/>
        </w:rPr>
        <w:t>5</w:t>
      </w:r>
      <w:r>
        <w:rPr>
          <w:b/>
        </w:rPr>
        <w:t>.</w:t>
      </w:r>
      <w:r>
        <w:rPr>
          <w:rFonts w:hint="eastAsia"/>
          <w:b/>
        </w:rPr>
        <w:t>参考瓦：</w:t>
      </w:r>
      <w:r>
        <w:rPr>
          <w:rFonts w:hint="eastAsia"/>
        </w:rPr>
        <w:t>在参考瓦长时间使用之后，参考瓦中的漫反射材料或者反射镀膜会受到刮蹭、污染等破坏造成反射率下降，或受到空气中油分及杂质的污染导致反射率上升。</w:t>
      </w:r>
    </w:p>
    <w:p w:rsidR="00384993" w:rsidRDefault="00575EE7" w:rsidP="005439FE">
      <w:pPr>
        <w:ind w:left="422" w:hangingChars="200" w:hanging="422"/>
      </w:pPr>
      <w:r w:rsidRPr="00575EE7">
        <w:rPr>
          <w:rFonts w:hint="eastAsia"/>
          <w:b/>
        </w:rPr>
        <w:t>6</w:t>
      </w:r>
      <w:r w:rsidRPr="00575EE7">
        <w:rPr>
          <w:b/>
        </w:rPr>
        <w:t>.</w:t>
      </w:r>
      <w:r w:rsidRPr="00575EE7">
        <w:rPr>
          <w:rFonts w:hint="eastAsia"/>
          <w:b/>
        </w:rPr>
        <w:t>衰减器：</w:t>
      </w:r>
      <w:r w:rsidRPr="00575EE7">
        <w:rPr>
          <w:rFonts w:hint="eastAsia"/>
        </w:rPr>
        <w:t>衰减器</w:t>
      </w:r>
      <w:r>
        <w:rPr>
          <w:rFonts w:hint="eastAsia"/>
        </w:rPr>
        <w:t>内部包括两个准直透镜和一个叶瓣式旋转光阑，衰减器外部接口类型为</w:t>
      </w:r>
      <w:r>
        <w:rPr>
          <w:rFonts w:hint="eastAsia"/>
        </w:rPr>
        <w:t>SMA</w:t>
      </w:r>
      <w:r>
        <w:t>905</w:t>
      </w:r>
      <w:r>
        <w:rPr>
          <w:rFonts w:hint="eastAsia"/>
        </w:rPr>
        <w:t>，衰减器</w:t>
      </w:r>
      <w:r w:rsidR="00A15884">
        <w:rPr>
          <w:rFonts w:hint="eastAsia"/>
        </w:rPr>
        <w:t>内部结构损坏将无法正常调节通光量</w:t>
      </w:r>
      <w:r w:rsidR="00C12411">
        <w:rPr>
          <w:rFonts w:hint="eastAsia"/>
        </w:rPr>
        <w:t>；衰减器接口损坏。</w:t>
      </w:r>
    </w:p>
    <w:p w:rsidR="00A9606A" w:rsidRDefault="00A9606A" w:rsidP="005439FE">
      <w:pPr>
        <w:ind w:left="422" w:hangingChars="200" w:hanging="422"/>
      </w:pPr>
      <w:r w:rsidRPr="0022655C">
        <w:rPr>
          <w:b/>
        </w:rPr>
        <w:t>7.</w:t>
      </w:r>
      <w:r w:rsidRPr="0022655C">
        <w:rPr>
          <w:rFonts w:hint="eastAsia"/>
          <w:b/>
        </w:rPr>
        <w:t>过真空装置：</w:t>
      </w:r>
      <w:r w:rsidR="0022655C">
        <w:rPr>
          <w:rFonts w:hint="eastAsia"/>
        </w:rPr>
        <w:t>在过真空装置使用过程中，可能会出现</w:t>
      </w:r>
      <w:r w:rsidR="0022655C">
        <w:rPr>
          <w:rFonts w:hint="eastAsia"/>
        </w:rPr>
        <w:t>Viton</w:t>
      </w:r>
      <w:r w:rsidR="0022655C">
        <w:rPr>
          <w:rFonts w:hint="eastAsia"/>
        </w:rPr>
        <w:t>型密封圈密封性变差或者</w:t>
      </w:r>
      <w:r w:rsidR="0022655C" w:rsidRPr="00F518DD">
        <w:rPr>
          <w:rFonts w:hint="eastAsia"/>
        </w:rPr>
        <w:t>光纤</w:t>
      </w:r>
      <w:r w:rsidR="0022655C" w:rsidRPr="00F518DD">
        <w:rPr>
          <w:rFonts w:hint="eastAsia"/>
        </w:rPr>
        <w:t>SMA</w:t>
      </w:r>
      <w:r w:rsidR="0022655C">
        <w:rPr>
          <w:rFonts w:hint="eastAsia"/>
        </w:rPr>
        <w:t>接口损坏。</w:t>
      </w:r>
    </w:p>
    <w:p w:rsidR="00F133F1" w:rsidRDefault="00F133F1" w:rsidP="005439FE">
      <w:pPr>
        <w:ind w:left="422" w:hangingChars="200" w:hanging="422"/>
      </w:pPr>
      <w:r>
        <w:rPr>
          <w:b/>
        </w:rPr>
        <w:t>8.</w:t>
      </w:r>
      <w:r>
        <w:rPr>
          <w:rFonts w:hint="eastAsia"/>
          <w:b/>
        </w:rPr>
        <w:t>流通样品池：</w:t>
      </w:r>
      <w:r>
        <w:rPr>
          <w:rFonts w:hint="eastAsia"/>
        </w:rPr>
        <w:t>漏液（如测量高压力流体时）</w:t>
      </w:r>
      <w:r w:rsidR="00306C61">
        <w:rPr>
          <w:rFonts w:hint="eastAsia"/>
        </w:rPr>
        <w:t>现象；</w:t>
      </w:r>
      <w:r w:rsidRPr="00E55F5B">
        <w:rPr>
          <w:rFonts w:hint="eastAsia"/>
        </w:rPr>
        <w:t>阻塞</w:t>
      </w:r>
      <w:r>
        <w:rPr>
          <w:rFonts w:hint="eastAsia"/>
        </w:rPr>
        <w:t>现象</w:t>
      </w:r>
      <w:r w:rsidR="00D14F37">
        <w:rPr>
          <w:rFonts w:hint="eastAsia"/>
        </w:rPr>
        <w:t>。</w:t>
      </w:r>
    </w:p>
    <w:p w:rsidR="00D14F37" w:rsidRDefault="00D14F37" w:rsidP="005439FE">
      <w:pPr>
        <w:ind w:left="422" w:hangingChars="200" w:hanging="422"/>
        <w:rPr>
          <w:b/>
        </w:rPr>
      </w:pPr>
      <w:r>
        <w:rPr>
          <w:b/>
        </w:rPr>
        <w:t>9.</w:t>
      </w:r>
      <w:r>
        <w:rPr>
          <w:rFonts w:hint="eastAsia"/>
          <w:b/>
        </w:rPr>
        <w:t>电池及电源适配器：</w:t>
      </w:r>
      <w:r w:rsidR="00774223" w:rsidRPr="00774223">
        <w:rPr>
          <w:rFonts w:hint="eastAsia"/>
        </w:rPr>
        <w:t>电池寿命到期；</w:t>
      </w:r>
      <w:r w:rsidR="00774223">
        <w:rPr>
          <w:rFonts w:hint="eastAsia"/>
        </w:rPr>
        <w:t>电源适配器或与设备不匹</w:t>
      </w:r>
      <w:r w:rsidR="00774223" w:rsidRPr="00991544">
        <w:rPr>
          <w:rFonts w:hint="eastAsia"/>
        </w:rPr>
        <w:t>配</w:t>
      </w:r>
      <w:r w:rsidR="00991544" w:rsidRPr="00991544">
        <w:rPr>
          <w:rFonts w:hint="eastAsia"/>
        </w:rPr>
        <w:t>等等</w:t>
      </w:r>
    </w:p>
    <w:p w:rsidR="00860682" w:rsidRPr="004D2F38" w:rsidRDefault="00774223" w:rsidP="008832B6">
      <w:pPr>
        <w:ind w:left="211" w:hangingChars="100" w:hanging="211"/>
        <w:jc w:val="left"/>
      </w:pPr>
      <w:r>
        <w:rPr>
          <w:rFonts w:hint="eastAsia"/>
          <w:b/>
        </w:rPr>
        <w:t>1</w:t>
      </w:r>
      <w:r>
        <w:rPr>
          <w:b/>
        </w:rPr>
        <w:t>0.</w:t>
      </w:r>
      <w:r>
        <w:rPr>
          <w:rFonts w:hint="eastAsia"/>
          <w:b/>
        </w:rPr>
        <w:t>支架</w:t>
      </w:r>
      <w:r>
        <w:rPr>
          <w:rFonts w:hint="eastAsia"/>
          <w:b/>
        </w:rPr>
        <w:t>:</w:t>
      </w:r>
      <w:r w:rsidR="00D011FE">
        <w:rPr>
          <w:rFonts w:hint="eastAsia"/>
        </w:rPr>
        <w:t>支架</w:t>
      </w:r>
      <w:r w:rsidR="00860682">
        <w:rPr>
          <w:rFonts w:hint="eastAsia"/>
        </w:rPr>
        <w:t>包括有探头支架、比色皿支架、准直镜支架、滤光片支架等。支架</w:t>
      </w:r>
      <w:r w:rsidR="00D011FE">
        <w:rPr>
          <w:rFonts w:hint="eastAsia"/>
        </w:rPr>
        <w:t>可能</w:t>
      </w:r>
      <w:r w:rsidR="00860682">
        <w:rPr>
          <w:rFonts w:hint="eastAsia"/>
        </w:rPr>
        <w:t>出现损坏，</w:t>
      </w:r>
      <w:r w:rsidR="00D011FE">
        <w:rPr>
          <w:rFonts w:hint="eastAsia"/>
        </w:rPr>
        <w:t>或者支架与光学元器件的卡配出现问题。</w:t>
      </w:r>
      <w:r w:rsidR="00860682" w:rsidRPr="004D2F38">
        <w:rPr>
          <w:rFonts w:hint="eastAsia"/>
        </w:rPr>
        <w:t>对于带有温控装置的比色皿支架，</w:t>
      </w:r>
      <w:r w:rsidR="00D011FE">
        <w:rPr>
          <w:rFonts w:hint="eastAsia"/>
        </w:rPr>
        <w:t>可能会出现</w:t>
      </w:r>
      <w:r w:rsidR="00860682" w:rsidRPr="004D2F38">
        <w:rPr>
          <w:rFonts w:hint="eastAsia"/>
        </w:rPr>
        <w:t>不能正常工作（加热），</w:t>
      </w:r>
    </w:p>
    <w:p w:rsidR="00774223" w:rsidRPr="00860682" w:rsidRDefault="00774223" w:rsidP="005439FE">
      <w:pPr>
        <w:ind w:left="422" w:hangingChars="200" w:hanging="422"/>
        <w:rPr>
          <w:b/>
        </w:rPr>
      </w:pPr>
    </w:p>
    <w:sectPr w:rsidR="00774223" w:rsidRPr="00860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3F8" w:rsidRDefault="00E233F8" w:rsidP="008C3289">
      <w:r>
        <w:separator/>
      </w:r>
    </w:p>
  </w:endnote>
  <w:endnote w:type="continuationSeparator" w:id="0">
    <w:p w:rsidR="00E233F8" w:rsidRDefault="00E233F8" w:rsidP="008C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3F8" w:rsidRDefault="00E233F8" w:rsidP="008C3289">
      <w:r>
        <w:separator/>
      </w:r>
    </w:p>
  </w:footnote>
  <w:footnote w:type="continuationSeparator" w:id="0">
    <w:p w:rsidR="00E233F8" w:rsidRDefault="00E233F8" w:rsidP="008C32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99"/>
    <w:rsid w:val="00041B40"/>
    <w:rsid w:val="000D2B08"/>
    <w:rsid w:val="00104CD2"/>
    <w:rsid w:val="00124977"/>
    <w:rsid w:val="0022655C"/>
    <w:rsid w:val="00275E5E"/>
    <w:rsid w:val="00306C61"/>
    <w:rsid w:val="00384993"/>
    <w:rsid w:val="005312FF"/>
    <w:rsid w:val="005439FE"/>
    <w:rsid w:val="00575EE7"/>
    <w:rsid w:val="005D1C32"/>
    <w:rsid w:val="00617631"/>
    <w:rsid w:val="00774223"/>
    <w:rsid w:val="007A4224"/>
    <w:rsid w:val="007C4E3B"/>
    <w:rsid w:val="00860682"/>
    <w:rsid w:val="008832B6"/>
    <w:rsid w:val="00892081"/>
    <w:rsid w:val="008C3289"/>
    <w:rsid w:val="00991544"/>
    <w:rsid w:val="00A15884"/>
    <w:rsid w:val="00A9606A"/>
    <w:rsid w:val="00A96ED9"/>
    <w:rsid w:val="00B654F8"/>
    <w:rsid w:val="00C12411"/>
    <w:rsid w:val="00D011FE"/>
    <w:rsid w:val="00D14F37"/>
    <w:rsid w:val="00DB6F99"/>
    <w:rsid w:val="00E233F8"/>
    <w:rsid w:val="00F13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293F7"/>
  <w15:chartTrackingRefBased/>
  <w15:docId w15:val="{005BE060-43AC-4DA6-955D-8480F5C9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289"/>
    <w:pPr>
      <w:widowControl w:val="0"/>
      <w:jc w:val="both"/>
    </w:pPr>
    <w:rPr>
      <w:rFonts w:ascii="Times New Roman" w:eastAsia="宋体" w:hAnsi="Times New Roman" w:cs="Times New Roman"/>
      <w:snapToGrid w:val="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3289"/>
    <w:pPr>
      <w:pBdr>
        <w:bottom w:val="single" w:sz="6" w:space="1" w:color="auto"/>
      </w:pBdr>
      <w:tabs>
        <w:tab w:val="center" w:pos="4153"/>
        <w:tab w:val="right" w:pos="8306"/>
      </w:tabs>
      <w:snapToGrid w:val="0"/>
      <w:jc w:val="center"/>
    </w:pPr>
    <w:rPr>
      <w:rFonts w:asciiTheme="minorHAnsi" w:eastAsiaTheme="minorEastAsia" w:hAnsiTheme="minorHAnsi" w:cstheme="minorBidi"/>
      <w:snapToGrid/>
      <w:kern w:val="2"/>
      <w:sz w:val="18"/>
      <w:szCs w:val="18"/>
    </w:rPr>
  </w:style>
  <w:style w:type="character" w:customStyle="1" w:styleId="a4">
    <w:name w:val="页眉 字符"/>
    <w:basedOn w:val="a0"/>
    <w:link w:val="a3"/>
    <w:uiPriority w:val="99"/>
    <w:rsid w:val="008C3289"/>
    <w:rPr>
      <w:sz w:val="18"/>
      <w:szCs w:val="18"/>
    </w:rPr>
  </w:style>
  <w:style w:type="paragraph" w:styleId="a5">
    <w:name w:val="footer"/>
    <w:basedOn w:val="a"/>
    <w:link w:val="a6"/>
    <w:uiPriority w:val="99"/>
    <w:unhideWhenUsed/>
    <w:rsid w:val="008C3289"/>
    <w:pPr>
      <w:tabs>
        <w:tab w:val="center" w:pos="4153"/>
        <w:tab w:val="right" w:pos="8306"/>
      </w:tabs>
      <w:snapToGrid w:val="0"/>
      <w:jc w:val="left"/>
    </w:pPr>
    <w:rPr>
      <w:rFonts w:asciiTheme="minorHAnsi" w:eastAsiaTheme="minorEastAsia" w:hAnsiTheme="minorHAnsi" w:cstheme="minorBidi"/>
      <w:snapToGrid/>
      <w:kern w:val="2"/>
      <w:sz w:val="18"/>
      <w:szCs w:val="18"/>
    </w:rPr>
  </w:style>
  <w:style w:type="character" w:customStyle="1" w:styleId="a6">
    <w:name w:val="页脚 字符"/>
    <w:basedOn w:val="a0"/>
    <w:link w:val="a5"/>
    <w:uiPriority w:val="99"/>
    <w:rsid w:val="008C32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109</Words>
  <Characters>622</Characters>
  <Application>Microsoft Office Word</Application>
  <DocSecurity>0</DocSecurity>
  <Lines>5</Lines>
  <Paragraphs>1</Paragraphs>
  <ScaleCrop>false</ScaleCrop>
  <Company>Microsoft</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L.Jasen</dc:creator>
  <cp:keywords/>
  <dc:description/>
  <cp:lastModifiedBy>Mr L.Jasen</cp:lastModifiedBy>
  <cp:revision>24</cp:revision>
  <dcterms:created xsi:type="dcterms:W3CDTF">2020-08-07T05:38:00Z</dcterms:created>
  <dcterms:modified xsi:type="dcterms:W3CDTF">2020-09-22T03:40:00Z</dcterms:modified>
</cp:coreProperties>
</file>